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26" w:rsidRPr="00752363" w:rsidRDefault="004E2218" w:rsidP="007C66C1">
      <w:pPr>
        <w:jc w:val="cente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平成27</w:t>
      </w:r>
      <w:r w:rsidR="002B328A">
        <w:rPr>
          <w:rFonts w:ascii="ＭＳ ゴシック" w:eastAsia="ＭＳ ゴシック" w:hAnsi="ＭＳ ゴシック" w:hint="eastAsia"/>
          <w:sz w:val="20"/>
          <w:szCs w:val="20"/>
        </w:rPr>
        <w:t>年度</w:t>
      </w:r>
      <w:r w:rsidR="00474C3E">
        <w:rPr>
          <w:rFonts w:ascii="ＭＳ ゴシック" w:eastAsia="ＭＳ ゴシック" w:hAnsi="ＭＳ ゴシック" w:hint="eastAsia"/>
          <w:sz w:val="20"/>
          <w:szCs w:val="20"/>
        </w:rPr>
        <w:t>スウィーツ甲子園・大阪大会</w:t>
      </w:r>
      <w:r w:rsidR="007C66C1" w:rsidRPr="00752363">
        <w:rPr>
          <w:rFonts w:ascii="ＭＳ ゴシック" w:eastAsia="ＭＳ ゴシック" w:hAnsi="ＭＳ ゴシック" w:hint="eastAsia"/>
          <w:sz w:val="20"/>
          <w:szCs w:val="20"/>
        </w:rPr>
        <w:t>開催要項</w:t>
      </w:r>
      <w:r w:rsidR="00CB7EB3" w:rsidRPr="00752363">
        <w:rPr>
          <w:rFonts w:ascii="ＭＳ ゴシック" w:eastAsia="ＭＳ ゴシック" w:hAnsi="ＭＳ ゴシック" w:hint="eastAsia"/>
          <w:sz w:val="20"/>
          <w:szCs w:val="20"/>
        </w:rPr>
        <w:t>（案）</w:t>
      </w:r>
    </w:p>
    <w:p w:rsidR="00496226" w:rsidRPr="00752363" w:rsidRDefault="00496226" w:rsidP="004E2218">
      <w:pPr>
        <w:rPr>
          <w:rFonts w:ascii="ＭＳ ゴシック" w:eastAsia="ＭＳ ゴシック" w:hAnsi="ＭＳ ゴシック"/>
          <w:sz w:val="20"/>
          <w:szCs w:val="20"/>
        </w:rPr>
      </w:pPr>
    </w:p>
    <w:p w:rsidR="004E2218" w:rsidRPr="00752363" w:rsidRDefault="004E2218" w:rsidP="004E2218">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○はじめに</w:t>
      </w:r>
    </w:p>
    <w:p w:rsidR="004E2218" w:rsidRPr="00752363" w:rsidRDefault="004E2218" w:rsidP="004E2218">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近年、兵庫県では、障がい福祉サービス事業所でつくられた商品(菓子)のレベルアップと販路拡大を図るとともに、障がいのある方たちの工賃アップを目指すために「スウィーツ甲子園」が開催されています。スウィーツ甲子園は、関西圏を中心とした各府県を代表する商品(菓子)のコンペティションとして発展し、大阪府としても一昨年度より大阪府下の障がい福祉サービス事業所に対して参加を呼び掛けるとともに、大阪府代表を決める選考会を行ってきました。</w:t>
      </w:r>
    </w:p>
    <w:p w:rsidR="004E2218" w:rsidRPr="00752363" w:rsidRDefault="004E2218" w:rsidP="004E2218">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今年度もスウィーツ甲子園は開催される予定であることから、大阪</w:t>
      </w:r>
      <w:r w:rsidR="00474C3E">
        <w:rPr>
          <w:rFonts w:ascii="ＭＳ ゴシック" w:eastAsia="ＭＳ ゴシック" w:hAnsi="ＭＳ ゴシック" w:hint="eastAsia"/>
          <w:sz w:val="20"/>
          <w:szCs w:val="20"/>
        </w:rPr>
        <w:t>大会</w:t>
      </w:r>
      <w:r w:rsidRPr="00752363">
        <w:rPr>
          <w:rFonts w:ascii="ＭＳ ゴシック" w:eastAsia="ＭＳ ゴシック" w:hAnsi="ＭＳ ゴシック" w:hint="eastAsia"/>
          <w:sz w:val="20"/>
          <w:szCs w:val="20"/>
        </w:rPr>
        <w:t>を開催し、代表となった商品(菓子)を関西大会にノミネートすることにします。</w:t>
      </w:r>
    </w:p>
    <w:p w:rsidR="004E2218" w:rsidRPr="00752363" w:rsidRDefault="004E2218" w:rsidP="004E2218">
      <w:pPr>
        <w:jc w:val="left"/>
        <w:rPr>
          <w:rFonts w:ascii="ＭＳ ゴシック" w:eastAsia="ＭＳ ゴシック" w:hAnsi="ＭＳ ゴシック"/>
          <w:sz w:val="20"/>
          <w:szCs w:val="20"/>
        </w:rPr>
      </w:pPr>
    </w:p>
    <w:p w:rsidR="004E2218" w:rsidRPr="00752363" w:rsidRDefault="004E2218" w:rsidP="004E2218">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過去の大阪府代表となった商品</w:t>
      </w:r>
    </w:p>
    <w:p w:rsidR="004E2218" w:rsidRPr="00752363" w:rsidRDefault="004E2218" w:rsidP="004E2218">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平成２５年度　「ジンジャーケーキ」（愛の家みさき工房）　予選は７事業所参加</w:t>
      </w:r>
    </w:p>
    <w:p w:rsidR="004E2218" w:rsidRPr="00752363" w:rsidRDefault="004E2218" w:rsidP="004E2218">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平成２６年度　「おかんのカリカリパン」（いわき生野学園）　予選は５事業所参加</w:t>
      </w:r>
    </w:p>
    <w:p w:rsidR="004E2218" w:rsidRPr="00752363" w:rsidRDefault="004E2218" w:rsidP="004E2218">
      <w:pPr>
        <w:rPr>
          <w:rFonts w:ascii="ＭＳ ゴシック" w:eastAsia="ＭＳ ゴシック" w:hAnsi="ＭＳ ゴシック"/>
          <w:sz w:val="20"/>
          <w:szCs w:val="20"/>
        </w:rPr>
      </w:pPr>
    </w:p>
    <w:p w:rsidR="00496226" w:rsidRPr="00752363" w:rsidRDefault="00474C3E" w:rsidP="00496226">
      <w:pPr>
        <w:rPr>
          <w:rFonts w:ascii="ＭＳ ゴシック" w:eastAsia="ＭＳ ゴシック" w:hAnsi="ＭＳ ゴシック"/>
          <w:sz w:val="20"/>
          <w:szCs w:val="20"/>
        </w:rPr>
      </w:pPr>
      <w:r>
        <w:rPr>
          <w:rFonts w:ascii="ＭＳ ゴシック" w:eastAsia="ＭＳ ゴシック" w:hAnsi="ＭＳ ゴシック" w:hint="eastAsia"/>
          <w:sz w:val="20"/>
          <w:szCs w:val="20"/>
        </w:rPr>
        <w:t>○大会</w:t>
      </w:r>
      <w:r w:rsidR="00496226" w:rsidRPr="00752363">
        <w:rPr>
          <w:rFonts w:ascii="ＭＳ ゴシック" w:eastAsia="ＭＳ ゴシック" w:hAnsi="ＭＳ ゴシック" w:hint="eastAsia"/>
          <w:sz w:val="20"/>
          <w:szCs w:val="20"/>
        </w:rPr>
        <w:t>開催日</w:t>
      </w:r>
    </w:p>
    <w:p w:rsidR="00496226" w:rsidRPr="00752363" w:rsidRDefault="00496226" w:rsidP="00496226">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w:t>
      </w:r>
      <w:r w:rsidR="004E2218" w:rsidRPr="00752363">
        <w:rPr>
          <w:rFonts w:ascii="ＭＳ ゴシック" w:eastAsia="ＭＳ ゴシック" w:hAnsi="ＭＳ ゴシック" w:hint="eastAsia"/>
          <w:sz w:val="20"/>
          <w:szCs w:val="20"/>
        </w:rPr>
        <w:t>平成２７</w:t>
      </w:r>
      <w:r w:rsidRPr="00752363">
        <w:rPr>
          <w:rFonts w:ascii="ＭＳ ゴシック" w:eastAsia="ＭＳ ゴシック" w:hAnsi="ＭＳ ゴシック" w:hint="eastAsia"/>
          <w:sz w:val="20"/>
          <w:szCs w:val="20"/>
        </w:rPr>
        <w:t>年</w:t>
      </w:r>
      <w:r w:rsidR="004E2218" w:rsidRPr="00752363">
        <w:rPr>
          <w:rFonts w:ascii="ＭＳ ゴシック" w:eastAsia="ＭＳ ゴシック" w:hAnsi="ＭＳ ゴシック" w:hint="eastAsia"/>
          <w:sz w:val="20"/>
          <w:szCs w:val="20"/>
        </w:rPr>
        <w:t>１０</w:t>
      </w:r>
      <w:r w:rsidRPr="00752363">
        <w:rPr>
          <w:rFonts w:ascii="ＭＳ ゴシック" w:eastAsia="ＭＳ ゴシック" w:hAnsi="ＭＳ ゴシック" w:hint="eastAsia"/>
          <w:sz w:val="20"/>
          <w:szCs w:val="20"/>
        </w:rPr>
        <w:t>月</w:t>
      </w:r>
      <w:r w:rsidR="00563760">
        <w:rPr>
          <w:rFonts w:ascii="ＭＳ ゴシック" w:eastAsia="ＭＳ ゴシック" w:hAnsi="ＭＳ ゴシック" w:hint="eastAsia"/>
          <w:sz w:val="20"/>
          <w:szCs w:val="20"/>
        </w:rPr>
        <w:t>２２</w:t>
      </w:r>
      <w:r w:rsidR="007B519C" w:rsidRPr="00752363">
        <w:rPr>
          <w:rFonts w:ascii="ＭＳ ゴシック" w:eastAsia="ＭＳ ゴシック" w:hAnsi="ＭＳ ゴシック" w:hint="eastAsia"/>
          <w:sz w:val="20"/>
          <w:szCs w:val="20"/>
        </w:rPr>
        <w:t>日</w:t>
      </w:r>
      <w:r w:rsidR="004E2218" w:rsidRPr="00752363">
        <w:rPr>
          <w:rFonts w:ascii="ＭＳ ゴシック" w:eastAsia="ＭＳ ゴシック" w:hAnsi="ＭＳ ゴシック" w:hint="eastAsia"/>
          <w:sz w:val="20"/>
          <w:szCs w:val="20"/>
        </w:rPr>
        <w:t>（</w:t>
      </w:r>
      <w:r w:rsidR="00563760">
        <w:rPr>
          <w:rFonts w:ascii="ＭＳ ゴシック" w:eastAsia="ＭＳ ゴシック" w:hAnsi="ＭＳ ゴシック" w:hint="eastAsia"/>
          <w:sz w:val="20"/>
          <w:szCs w:val="20"/>
        </w:rPr>
        <w:t>木</w:t>
      </w:r>
      <w:r w:rsidR="004E2218" w:rsidRPr="00752363">
        <w:rPr>
          <w:rFonts w:ascii="ＭＳ ゴシック" w:eastAsia="ＭＳ ゴシック" w:hAnsi="ＭＳ ゴシック" w:hint="eastAsia"/>
          <w:sz w:val="20"/>
          <w:szCs w:val="20"/>
        </w:rPr>
        <w:t>）　13：30</w:t>
      </w:r>
      <w:r w:rsidR="00CE5A9A">
        <w:rPr>
          <w:rFonts w:ascii="ＭＳ ゴシック" w:eastAsia="ＭＳ ゴシック" w:hAnsi="ＭＳ ゴシック" w:hint="eastAsia"/>
          <w:sz w:val="20"/>
          <w:szCs w:val="20"/>
        </w:rPr>
        <w:t>開会</w:t>
      </w:r>
      <w:r w:rsidR="004E2218" w:rsidRPr="00752363">
        <w:rPr>
          <w:rFonts w:ascii="ＭＳ ゴシック" w:eastAsia="ＭＳ ゴシック" w:hAnsi="ＭＳ ゴシック" w:hint="eastAsia"/>
          <w:sz w:val="20"/>
          <w:szCs w:val="20"/>
        </w:rPr>
        <w:t xml:space="preserve">　</w:t>
      </w:r>
    </w:p>
    <w:p w:rsidR="00496226" w:rsidRPr="00752363" w:rsidRDefault="00496226" w:rsidP="00496226">
      <w:pPr>
        <w:rPr>
          <w:rFonts w:ascii="ＭＳ ゴシック" w:eastAsia="ＭＳ ゴシック" w:hAnsi="ＭＳ ゴシック"/>
          <w:sz w:val="20"/>
          <w:szCs w:val="20"/>
        </w:rPr>
      </w:pPr>
    </w:p>
    <w:p w:rsidR="00496226" w:rsidRPr="00752363" w:rsidRDefault="00474C3E" w:rsidP="00496226">
      <w:pPr>
        <w:rPr>
          <w:rFonts w:ascii="ＭＳ ゴシック" w:eastAsia="ＭＳ ゴシック" w:hAnsi="ＭＳ ゴシック"/>
          <w:sz w:val="20"/>
          <w:szCs w:val="20"/>
        </w:rPr>
      </w:pPr>
      <w:r>
        <w:rPr>
          <w:rFonts w:ascii="ＭＳ ゴシック" w:eastAsia="ＭＳ ゴシック" w:hAnsi="ＭＳ ゴシック" w:hint="eastAsia"/>
          <w:sz w:val="20"/>
          <w:szCs w:val="20"/>
        </w:rPr>
        <w:t>○大会</w:t>
      </w:r>
      <w:r w:rsidR="00496226" w:rsidRPr="00752363">
        <w:rPr>
          <w:rFonts w:ascii="ＭＳ ゴシック" w:eastAsia="ＭＳ ゴシック" w:hAnsi="ＭＳ ゴシック" w:hint="eastAsia"/>
          <w:sz w:val="20"/>
          <w:szCs w:val="20"/>
        </w:rPr>
        <w:t>開催会場</w:t>
      </w:r>
    </w:p>
    <w:p w:rsidR="00496226" w:rsidRPr="00752363" w:rsidRDefault="00496226" w:rsidP="00496226">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w:t>
      </w:r>
      <w:r w:rsidR="00563760">
        <w:rPr>
          <w:rFonts w:ascii="ＭＳ ゴシック" w:eastAsia="ＭＳ ゴシック" w:hAnsi="ＭＳ ゴシック" w:hint="eastAsia"/>
          <w:sz w:val="20"/>
          <w:szCs w:val="20"/>
        </w:rPr>
        <w:t>エル・おおさか　南館　南101</w:t>
      </w:r>
      <w:r w:rsidRPr="00752363">
        <w:rPr>
          <w:rFonts w:ascii="ＭＳ ゴシック" w:eastAsia="ＭＳ ゴシック" w:hAnsi="ＭＳ ゴシック" w:hint="eastAsia"/>
          <w:sz w:val="20"/>
          <w:szCs w:val="20"/>
        </w:rPr>
        <w:t xml:space="preserve">　大阪市中央区</w:t>
      </w:r>
      <w:r w:rsidR="00563760">
        <w:rPr>
          <w:rFonts w:ascii="ＭＳ ゴシック" w:eastAsia="ＭＳ ゴシック" w:hAnsi="ＭＳ ゴシック" w:hint="eastAsia"/>
          <w:sz w:val="20"/>
          <w:szCs w:val="20"/>
        </w:rPr>
        <w:t>北浜東3-14</w:t>
      </w:r>
    </w:p>
    <w:p w:rsidR="00496226" w:rsidRPr="00752363" w:rsidRDefault="00496226" w:rsidP="00496226">
      <w:pPr>
        <w:rPr>
          <w:rFonts w:ascii="ＭＳ ゴシック" w:eastAsia="ＭＳ ゴシック" w:hAnsi="ＭＳ ゴシック"/>
          <w:sz w:val="20"/>
          <w:szCs w:val="20"/>
        </w:rPr>
      </w:pPr>
    </w:p>
    <w:p w:rsidR="00496226" w:rsidRPr="00752363" w:rsidRDefault="00496226" w:rsidP="00496226">
      <w:pPr>
        <w:rPr>
          <w:rFonts w:ascii="ＭＳ ゴシック" w:eastAsia="ＭＳ ゴシック" w:hAnsi="ＭＳ ゴシック" w:cs="ＭＳゴシック"/>
          <w:sz w:val="20"/>
          <w:szCs w:val="20"/>
        </w:rPr>
      </w:pPr>
      <w:r w:rsidRPr="00752363">
        <w:rPr>
          <w:rFonts w:ascii="ＭＳ ゴシック" w:eastAsia="ＭＳ ゴシック" w:hAnsi="ＭＳ ゴシック" w:hint="eastAsia"/>
          <w:sz w:val="20"/>
          <w:szCs w:val="20"/>
        </w:rPr>
        <w:t>○</w:t>
      </w:r>
      <w:r w:rsidR="00474C3E">
        <w:rPr>
          <w:rFonts w:ascii="ＭＳ ゴシック" w:eastAsia="ＭＳ ゴシック" w:hAnsi="ＭＳ ゴシック" w:hint="eastAsia"/>
          <w:sz w:val="20"/>
          <w:szCs w:val="20"/>
        </w:rPr>
        <w:t>大会</w:t>
      </w:r>
      <w:r w:rsidRPr="00752363">
        <w:rPr>
          <w:rFonts w:ascii="ＭＳ ゴシック" w:eastAsia="ＭＳ ゴシック" w:hAnsi="ＭＳ ゴシック" w:cs="ＭＳゴシック" w:hint="eastAsia"/>
          <w:sz w:val="20"/>
          <w:szCs w:val="20"/>
        </w:rPr>
        <w:t>参加条件</w:t>
      </w:r>
    </w:p>
    <w:p w:rsidR="00496226" w:rsidRPr="00752363" w:rsidRDefault="00496226" w:rsidP="00496226">
      <w:pPr>
        <w:ind w:leftChars="202" w:left="424"/>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商品の製造工程に利用者の作業参加が明確であり、かつ次の条件を満たすものとします。</w:t>
      </w:r>
    </w:p>
    <w:p w:rsidR="00496226" w:rsidRPr="00752363" w:rsidRDefault="00496226" w:rsidP="00496226">
      <w:pPr>
        <w:ind w:leftChars="202" w:left="424"/>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＜事業所＞</w:t>
      </w:r>
    </w:p>
    <w:p w:rsidR="00496226" w:rsidRPr="00752363" w:rsidRDefault="00496226" w:rsidP="00496226">
      <w:pPr>
        <w:ind w:leftChars="202" w:left="424"/>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(1) </w:t>
      </w:r>
      <w:r w:rsidRPr="00752363">
        <w:rPr>
          <w:rFonts w:ascii="ＭＳ ゴシック" w:eastAsia="ＭＳ ゴシック" w:hAnsi="ＭＳ ゴシック" w:hint="eastAsia"/>
          <w:sz w:val="20"/>
          <w:szCs w:val="20"/>
        </w:rPr>
        <w:t>事業所が食品製造の許可を取っていること</w:t>
      </w:r>
    </w:p>
    <w:p w:rsidR="00496226" w:rsidRPr="00752363" w:rsidRDefault="00496226" w:rsidP="00496226">
      <w:pPr>
        <w:ind w:leftChars="202" w:left="424"/>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(2) </w:t>
      </w:r>
      <w:r w:rsidR="00A04043" w:rsidRPr="00752363">
        <w:rPr>
          <w:rFonts w:ascii="ＭＳ ゴシック" w:eastAsia="ＭＳ ゴシック" w:hAnsi="ＭＳ ゴシック" w:hint="eastAsia"/>
          <w:sz w:val="20"/>
          <w:szCs w:val="20"/>
        </w:rPr>
        <w:t>生産</w:t>
      </w:r>
      <w:r w:rsidRPr="00752363">
        <w:rPr>
          <w:rFonts w:ascii="ＭＳ ゴシック" w:eastAsia="ＭＳ ゴシック" w:hAnsi="ＭＳ ゴシック" w:hint="eastAsia"/>
          <w:sz w:val="20"/>
          <w:szCs w:val="20"/>
        </w:rPr>
        <w:t>物賠償責任保険（ＰＬ保険）に加入していること</w:t>
      </w:r>
    </w:p>
    <w:p w:rsidR="00496226" w:rsidRPr="00752363" w:rsidRDefault="00496226" w:rsidP="00496226">
      <w:pPr>
        <w:ind w:leftChars="202" w:left="424"/>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(3) </w:t>
      </w:r>
      <w:r w:rsidRPr="00752363">
        <w:rPr>
          <w:rFonts w:ascii="ＭＳ ゴシック" w:eastAsia="ＭＳ ゴシック" w:hAnsi="ＭＳ ゴシック" w:hint="eastAsia"/>
          <w:sz w:val="20"/>
          <w:szCs w:val="20"/>
        </w:rPr>
        <w:t>製造に従事する職員への衛生管理講習を定期的に行なっていること</w:t>
      </w:r>
    </w:p>
    <w:p w:rsidR="00496226" w:rsidRPr="00752363" w:rsidRDefault="00496226" w:rsidP="007C66C1">
      <w:pPr>
        <w:ind w:leftChars="202" w:left="850" w:hangingChars="213" w:hanging="426"/>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(4) </w:t>
      </w:r>
      <w:r w:rsidRPr="00752363">
        <w:rPr>
          <w:rFonts w:ascii="ＭＳ ゴシック" w:eastAsia="ＭＳ ゴシック" w:hAnsi="ＭＳ ゴシック" w:hint="eastAsia"/>
          <w:sz w:val="20"/>
          <w:szCs w:val="20"/>
        </w:rPr>
        <w:t>販路拡大等への計画または取り組みが明確であること（事業所として工賃向上計画や販売計画が策定されていること）</w:t>
      </w:r>
    </w:p>
    <w:p w:rsidR="003525C2" w:rsidRPr="00752363" w:rsidRDefault="003525C2" w:rsidP="007C66C1">
      <w:pPr>
        <w:ind w:leftChars="202" w:left="850" w:hangingChars="213" w:hanging="426"/>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(5)商品製造に関してのプレゼンテーションができること</w:t>
      </w:r>
    </w:p>
    <w:p w:rsidR="003525C2" w:rsidRPr="00752363" w:rsidRDefault="003525C2" w:rsidP="007C66C1">
      <w:pPr>
        <w:ind w:leftChars="202" w:left="850" w:hangingChars="213" w:hanging="426"/>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(6)審査において商品の無料提供(送付、回収等に関する一切の費用)ができること</w:t>
      </w:r>
    </w:p>
    <w:p w:rsidR="00496226" w:rsidRPr="00752363" w:rsidRDefault="00496226" w:rsidP="00496226">
      <w:pPr>
        <w:rPr>
          <w:rFonts w:ascii="ＭＳ ゴシック" w:eastAsia="ＭＳ ゴシック" w:hAnsi="ＭＳ ゴシック" w:cs="ＭＳゴシック"/>
          <w:sz w:val="20"/>
          <w:szCs w:val="20"/>
        </w:rPr>
      </w:pPr>
    </w:p>
    <w:p w:rsidR="00496226" w:rsidRPr="00752363" w:rsidRDefault="00496226" w:rsidP="00496226">
      <w:pPr>
        <w:ind w:leftChars="202" w:left="424"/>
        <w:rPr>
          <w:rFonts w:ascii="ＭＳ ゴシック" w:eastAsia="ＭＳ ゴシック" w:hAnsi="ＭＳ ゴシック" w:cs="ＭＳゴシック"/>
          <w:sz w:val="20"/>
          <w:szCs w:val="20"/>
        </w:rPr>
      </w:pPr>
      <w:r w:rsidRPr="00752363">
        <w:rPr>
          <w:rFonts w:ascii="ＭＳ ゴシック" w:eastAsia="ＭＳ ゴシック" w:hAnsi="ＭＳ ゴシック" w:cs="ＭＳゴシック" w:hint="eastAsia"/>
          <w:sz w:val="20"/>
          <w:szCs w:val="20"/>
        </w:rPr>
        <w:t>＜商品＞</w:t>
      </w:r>
    </w:p>
    <w:p w:rsidR="00496226" w:rsidRPr="00752363" w:rsidRDefault="00496226" w:rsidP="007C66C1">
      <w:pPr>
        <w:ind w:leftChars="202" w:left="850" w:hangingChars="213" w:hanging="426"/>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(1) </w:t>
      </w:r>
      <w:r w:rsidRPr="00752363">
        <w:rPr>
          <w:rFonts w:ascii="ＭＳ ゴシック" w:eastAsia="ＭＳ ゴシック" w:hAnsi="ＭＳ ゴシック" w:hint="eastAsia"/>
          <w:sz w:val="20"/>
          <w:szCs w:val="20"/>
        </w:rPr>
        <w:t>商品は、スウィーツ（菓子全般）とし、</w:t>
      </w:r>
      <w:r w:rsidR="009203D9" w:rsidRPr="00752363">
        <w:rPr>
          <w:rFonts w:ascii="ＭＳ ゴシック" w:eastAsia="ＭＳ ゴシック" w:hAnsi="ＭＳ ゴシック" w:hint="eastAsia"/>
          <w:sz w:val="20"/>
          <w:szCs w:val="20"/>
        </w:rPr>
        <w:t>パン、</w:t>
      </w:r>
      <w:r w:rsidRPr="00752363">
        <w:rPr>
          <w:rFonts w:ascii="ＭＳ ゴシック" w:eastAsia="ＭＳ ゴシック" w:hAnsi="ＭＳ ゴシック" w:hint="eastAsia"/>
          <w:sz w:val="20"/>
          <w:szCs w:val="20"/>
        </w:rPr>
        <w:t>生菓子、和菓子、煎餅、ジャム、ラスク等を含むものとします。ただし、完全オリジナルの商品であること</w:t>
      </w:r>
    </w:p>
    <w:p w:rsidR="00496226" w:rsidRPr="00752363" w:rsidRDefault="00496226" w:rsidP="007C66C1">
      <w:pPr>
        <w:ind w:leftChars="204" w:left="852" w:hangingChars="212" w:hanging="424"/>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(2) </w:t>
      </w:r>
      <w:r w:rsidRPr="00752363">
        <w:rPr>
          <w:rFonts w:ascii="ＭＳ ゴシック" w:eastAsia="ＭＳ ゴシック" w:hAnsi="ＭＳ ゴシック" w:hint="eastAsia"/>
          <w:sz w:val="20"/>
          <w:szCs w:val="20"/>
        </w:rPr>
        <w:t>乾燥剤や脱酸素剤（必要な商品のみ）の同封、冷蔵商品等、商品保存環境または包装</w:t>
      </w:r>
      <w:r w:rsidRPr="00752363">
        <w:rPr>
          <w:rFonts w:ascii="ＭＳ ゴシック" w:eastAsia="ＭＳ ゴシック" w:hAnsi="ＭＳ ゴシック" w:hint="eastAsia"/>
          <w:sz w:val="20"/>
          <w:szCs w:val="20"/>
        </w:rPr>
        <w:lastRenderedPageBreak/>
        <w:t>が適切であること</w:t>
      </w:r>
    </w:p>
    <w:p w:rsidR="00496226" w:rsidRDefault="00496226" w:rsidP="007C66C1">
      <w:pPr>
        <w:ind w:leftChars="202" w:left="850" w:hangingChars="213" w:hanging="426"/>
        <w:rPr>
          <w:rFonts w:ascii="ＭＳ ゴシック" w:eastAsia="ＭＳ ゴシック" w:hAnsi="ＭＳ ゴシック"/>
          <w:sz w:val="20"/>
          <w:szCs w:val="20"/>
        </w:rPr>
      </w:pPr>
      <w:r w:rsidRPr="00752363">
        <w:rPr>
          <w:rFonts w:ascii="ＭＳ ゴシック" w:eastAsia="ＭＳ ゴシック" w:hAnsi="ＭＳ ゴシック"/>
          <w:sz w:val="20"/>
          <w:szCs w:val="20"/>
        </w:rPr>
        <w:t xml:space="preserve">(3) </w:t>
      </w:r>
      <w:r w:rsidRPr="00752363">
        <w:rPr>
          <w:rFonts w:ascii="ＭＳ ゴシック" w:eastAsia="ＭＳ ゴシック" w:hAnsi="ＭＳ ゴシック" w:hint="eastAsia"/>
          <w:sz w:val="20"/>
          <w:szCs w:val="20"/>
        </w:rPr>
        <w:t>食品表示ラベルが、法令を遵守し適切に表記（製造者、内容量、成分表示、賞味期限等）されていること</w:t>
      </w:r>
    </w:p>
    <w:p w:rsidR="00DC643D" w:rsidRPr="00752363" w:rsidRDefault="00DC643D" w:rsidP="007C66C1">
      <w:pPr>
        <w:ind w:leftChars="202" w:left="850" w:hangingChars="213" w:hanging="426"/>
        <w:rPr>
          <w:rFonts w:ascii="ＭＳ ゴシック" w:eastAsia="ＭＳ ゴシック" w:hAnsi="ＭＳ ゴシック"/>
          <w:sz w:val="20"/>
          <w:szCs w:val="20"/>
        </w:rPr>
      </w:pPr>
      <w:r>
        <w:rPr>
          <w:rFonts w:ascii="ＭＳ ゴシック" w:eastAsia="ＭＳ ゴシック" w:hAnsi="ＭＳ ゴシック" w:hint="eastAsia"/>
          <w:sz w:val="20"/>
          <w:szCs w:val="20"/>
        </w:rPr>
        <w:t>＊スウィーツ甲子園関西大会の参加基準に準じます</w:t>
      </w:r>
    </w:p>
    <w:p w:rsidR="00496226" w:rsidRPr="00752363" w:rsidRDefault="00496226" w:rsidP="00496226">
      <w:pPr>
        <w:ind w:firstLineChars="202" w:firstLine="404"/>
        <w:rPr>
          <w:rFonts w:ascii="ＭＳ ゴシック" w:eastAsia="ＭＳ ゴシック" w:hAnsi="ＭＳ ゴシック"/>
          <w:sz w:val="20"/>
          <w:szCs w:val="20"/>
        </w:rPr>
      </w:pPr>
    </w:p>
    <w:p w:rsidR="00496226" w:rsidRPr="00752363" w:rsidRDefault="00496226" w:rsidP="00496226">
      <w:pPr>
        <w:ind w:left="426" w:hangingChars="213" w:hanging="426"/>
        <w:rPr>
          <w:rFonts w:ascii="ＭＳ ゴシック" w:eastAsia="ＭＳ ゴシック" w:hAnsi="ＭＳ ゴシック" w:cs="ＭＳゴシック"/>
          <w:sz w:val="20"/>
          <w:szCs w:val="20"/>
        </w:rPr>
      </w:pPr>
      <w:r w:rsidRPr="00752363">
        <w:rPr>
          <w:rFonts w:ascii="ＭＳ ゴシック" w:eastAsia="ＭＳ ゴシック" w:hAnsi="ＭＳ ゴシック" w:hint="eastAsia"/>
          <w:sz w:val="20"/>
          <w:szCs w:val="20"/>
        </w:rPr>
        <w:t>○</w:t>
      </w:r>
      <w:r w:rsidRPr="00752363">
        <w:rPr>
          <w:rFonts w:ascii="ＭＳ ゴシック" w:eastAsia="ＭＳ ゴシック" w:hAnsi="ＭＳ ゴシック" w:cs="ＭＳゴシック" w:hint="eastAsia"/>
          <w:sz w:val="20"/>
          <w:szCs w:val="20"/>
        </w:rPr>
        <w:t>審査</w:t>
      </w:r>
    </w:p>
    <w:p w:rsidR="00D92FB9" w:rsidRPr="00752363" w:rsidRDefault="00474C3E" w:rsidP="00496226">
      <w:pPr>
        <w:ind w:leftChars="135" w:left="283" w:firstLineChars="71" w:firstLine="142"/>
        <w:rPr>
          <w:rFonts w:ascii="ＭＳ ゴシック" w:eastAsia="ＭＳ ゴシック" w:hAnsi="ＭＳ ゴシック"/>
          <w:sz w:val="20"/>
          <w:szCs w:val="20"/>
        </w:rPr>
      </w:pPr>
      <w:r>
        <w:rPr>
          <w:rFonts w:ascii="ＭＳ ゴシック" w:eastAsia="ＭＳ ゴシック" w:hAnsi="ＭＳ ゴシック" w:hint="eastAsia"/>
          <w:sz w:val="20"/>
          <w:szCs w:val="20"/>
        </w:rPr>
        <w:t>大阪大会</w:t>
      </w:r>
      <w:r w:rsidR="00D92FB9" w:rsidRPr="00752363">
        <w:rPr>
          <w:rFonts w:ascii="ＭＳ ゴシック" w:eastAsia="ＭＳ ゴシック" w:hAnsi="ＭＳ ゴシック" w:hint="eastAsia"/>
          <w:sz w:val="20"/>
          <w:szCs w:val="20"/>
        </w:rPr>
        <w:t>は、</w:t>
      </w:r>
      <w:r w:rsidR="004E2218" w:rsidRPr="00752363">
        <w:rPr>
          <w:rFonts w:ascii="ＭＳ ゴシック" w:eastAsia="ＭＳ ゴシック" w:hAnsi="ＭＳ ゴシック" w:hint="eastAsia"/>
          <w:sz w:val="20"/>
          <w:szCs w:val="20"/>
        </w:rPr>
        <w:t>予め選定した</w:t>
      </w:r>
      <w:r w:rsidR="00D92FB9" w:rsidRPr="00752363">
        <w:rPr>
          <w:rFonts w:ascii="ＭＳ ゴシック" w:eastAsia="ＭＳ ゴシック" w:hAnsi="ＭＳ ゴシック" w:hint="eastAsia"/>
          <w:sz w:val="20"/>
          <w:szCs w:val="20"/>
        </w:rPr>
        <w:t>審査員によ</w:t>
      </w:r>
      <w:r w:rsidR="004E2218" w:rsidRPr="00752363">
        <w:rPr>
          <w:rFonts w:ascii="ＭＳ ゴシック" w:eastAsia="ＭＳ ゴシック" w:hAnsi="ＭＳ ゴシック" w:hint="eastAsia"/>
          <w:sz w:val="20"/>
          <w:szCs w:val="20"/>
        </w:rPr>
        <w:t>る審査によって行います</w:t>
      </w:r>
      <w:r w:rsidR="002D215C" w:rsidRPr="00752363">
        <w:rPr>
          <w:rFonts w:ascii="ＭＳ ゴシック" w:eastAsia="ＭＳ ゴシック" w:hAnsi="ＭＳ ゴシック" w:hint="eastAsia"/>
          <w:sz w:val="20"/>
          <w:szCs w:val="20"/>
        </w:rPr>
        <w:t>。</w:t>
      </w:r>
    </w:p>
    <w:p w:rsidR="004E2218" w:rsidRPr="00752363" w:rsidRDefault="004E2218" w:rsidP="00DC643D">
      <w:pPr>
        <w:ind w:leftChars="67" w:left="141" w:firstLineChars="122" w:firstLine="244"/>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審査は、</w:t>
      </w:r>
      <w:r w:rsidR="001D5466">
        <w:rPr>
          <w:rFonts w:ascii="ＭＳ ゴシック" w:eastAsia="ＭＳ ゴシック" w:hAnsi="ＭＳ ゴシック" w:hint="eastAsia"/>
          <w:sz w:val="20"/>
          <w:szCs w:val="20"/>
        </w:rPr>
        <w:t>障がい福祉サービス</w:t>
      </w:r>
      <w:r w:rsidR="00744A05">
        <w:rPr>
          <w:rFonts w:ascii="ＭＳ ゴシック" w:eastAsia="ＭＳ ゴシック" w:hAnsi="ＭＳ ゴシック" w:hint="eastAsia"/>
          <w:sz w:val="20"/>
          <w:szCs w:val="20"/>
        </w:rPr>
        <w:t>事業所からの「</w:t>
      </w:r>
      <w:r w:rsidR="00DC643D">
        <w:rPr>
          <w:rFonts w:ascii="ＭＳ ゴシック" w:eastAsia="ＭＳ ゴシック" w:hAnsi="ＭＳ ゴシック" w:hint="eastAsia"/>
          <w:sz w:val="20"/>
          <w:szCs w:val="20"/>
        </w:rPr>
        <w:t>エントリーシート</w:t>
      </w:r>
      <w:r w:rsidR="00744A05">
        <w:rPr>
          <w:rFonts w:ascii="ＭＳ ゴシック" w:eastAsia="ＭＳ ゴシック" w:hAnsi="ＭＳ ゴシック" w:hint="eastAsia"/>
          <w:sz w:val="20"/>
          <w:szCs w:val="20"/>
        </w:rPr>
        <w:t>」「</w:t>
      </w:r>
      <w:r w:rsidR="00292F98" w:rsidRPr="00752363">
        <w:rPr>
          <w:rFonts w:ascii="ＭＳ ゴシック" w:eastAsia="ＭＳ ゴシック" w:hAnsi="ＭＳ ゴシック" w:hint="eastAsia"/>
          <w:sz w:val="20"/>
          <w:szCs w:val="20"/>
        </w:rPr>
        <w:t>商品</w:t>
      </w:r>
      <w:r w:rsidR="00744A05">
        <w:rPr>
          <w:rFonts w:ascii="ＭＳ ゴシック" w:eastAsia="ＭＳ ゴシック" w:hAnsi="ＭＳ ゴシック" w:hint="eastAsia"/>
          <w:sz w:val="20"/>
          <w:szCs w:val="20"/>
        </w:rPr>
        <w:t>」「</w:t>
      </w:r>
      <w:r w:rsidR="00DC643D">
        <w:rPr>
          <w:rFonts w:ascii="ＭＳ ゴシック" w:eastAsia="ＭＳ ゴシック" w:hAnsi="ＭＳ ゴシック" w:hint="eastAsia"/>
          <w:sz w:val="20"/>
          <w:szCs w:val="20"/>
        </w:rPr>
        <w:t>プレゼンテーション</w:t>
      </w:r>
      <w:r w:rsidR="00744A05">
        <w:rPr>
          <w:rFonts w:ascii="ＭＳ ゴシック" w:eastAsia="ＭＳ ゴシック" w:hAnsi="ＭＳ ゴシック" w:hint="eastAsia"/>
          <w:sz w:val="20"/>
          <w:szCs w:val="20"/>
        </w:rPr>
        <w:t>」</w:t>
      </w:r>
      <w:r w:rsidR="00DC643D">
        <w:rPr>
          <w:rFonts w:ascii="ＭＳ ゴシック" w:eastAsia="ＭＳ ゴシック" w:hAnsi="ＭＳ ゴシック" w:hint="eastAsia"/>
          <w:sz w:val="20"/>
          <w:szCs w:val="20"/>
        </w:rPr>
        <w:t>をもとに</w:t>
      </w:r>
      <w:r w:rsidR="00292F98" w:rsidRPr="00752363">
        <w:rPr>
          <w:rFonts w:ascii="ＭＳ ゴシック" w:eastAsia="ＭＳ ゴシック" w:hAnsi="ＭＳ ゴシック" w:hint="eastAsia"/>
          <w:sz w:val="20"/>
          <w:szCs w:val="20"/>
        </w:rPr>
        <w:t>、</w:t>
      </w:r>
      <w:r w:rsidRPr="00752363">
        <w:rPr>
          <w:rFonts w:ascii="ＭＳ ゴシック" w:eastAsia="ＭＳ ゴシック" w:hAnsi="ＭＳ ゴシック" w:hint="eastAsia"/>
          <w:sz w:val="20"/>
          <w:szCs w:val="20"/>
        </w:rPr>
        <w:t>下表の</w:t>
      </w:r>
      <w:r w:rsidR="007C567C" w:rsidRPr="00752363">
        <w:rPr>
          <w:rFonts w:ascii="ＭＳ ゴシック" w:eastAsia="ＭＳ ゴシック" w:hAnsi="ＭＳ ゴシック" w:hint="eastAsia"/>
          <w:sz w:val="20"/>
          <w:szCs w:val="20"/>
        </w:rPr>
        <w:t>審査</w:t>
      </w:r>
      <w:r w:rsidRPr="00752363">
        <w:rPr>
          <w:rFonts w:ascii="ＭＳ ゴシック" w:eastAsia="ＭＳ ゴシック" w:hAnsi="ＭＳ ゴシック" w:hint="eastAsia"/>
          <w:sz w:val="20"/>
          <w:szCs w:val="20"/>
        </w:rPr>
        <w:t>項目について評価</w:t>
      </w:r>
      <w:r w:rsidR="00744A05">
        <w:rPr>
          <w:rFonts w:ascii="ＭＳ ゴシック" w:eastAsia="ＭＳ ゴシック" w:hAnsi="ＭＳ ゴシック" w:hint="eastAsia"/>
          <w:sz w:val="20"/>
          <w:szCs w:val="20"/>
        </w:rPr>
        <w:t>点をつけます</w:t>
      </w:r>
      <w:r w:rsidRPr="00752363">
        <w:rPr>
          <w:rFonts w:ascii="ＭＳ ゴシック" w:eastAsia="ＭＳ ゴシック" w:hAnsi="ＭＳ ゴシック" w:hint="eastAsia"/>
          <w:sz w:val="20"/>
          <w:szCs w:val="20"/>
        </w:rPr>
        <w:t>。</w:t>
      </w:r>
    </w:p>
    <w:p w:rsidR="004E2218" w:rsidRDefault="004E2218" w:rsidP="00752363">
      <w:pPr>
        <w:ind w:firstLineChars="193" w:firstLine="386"/>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審査において評価点の合計が最も高い商品を関西大会へノミネートします。</w:t>
      </w:r>
    </w:p>
    <w:p w:rsidR="00474C3E" w:rsidRPr="00752363" w:rsidRDefault="00474C3E" w:rsidP="00474C3E">
      <w:pPr>
        <w:ind w:leftChars="67" w:left="141" w:firstLineChars="122" w:firstLine="24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関西大会にノミネートされる商品は、「スウィーツ甲子園大阪大会グランプリ」として表彰します。</w:t>
      </w:r>
    </w:p>
    <w:p w:rsidR="00496226" w:rsidRPr="00752363" w:rsidRDefault="00496226" w:rsidP="00496226">
      <w:pPr>
        <w:rPr>
          <w:rFonts w:ascii="ＭＳ ゴシック" w:eastAsia="ＭＳ ゴシック" w:hAnsi="ＭＳ ゴシック"/>
          <w:sz w:val="20"/>
          <w:szCs w:val="20"/>
        </w:rPr>
      </w:pPr>
    </w:p>
    <w:p w:rsidR="004E2218" w:rsidRPr="00752363" w:rsidRDefault="00DC643D" w:rsidP="00361CF5">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E2218" w:rsidRPr="00752363">
        <w:rPr>
          <w:rFonts w:ascii="ＭＳ ゴシック" w:eastAsia="ＭＳ ゴシック" w:hAnsi="ＭＳ ゴシック" w:hint="eastAsia"/>
          <w:sz w:val="20"/>
          <w:szCs w:val="20"/>
        </w:rPr>
        <w:t>審査項目</w:t>
      </w:r>
      <w:r>
        <w:rPr>
          <w:rFonts w:ascii="ＭＳ ゴシック" w:eastAsia="ＭＳ ゴシック" w:hAnsi="ＭＳ ゴシック" w:hint="eastAsia"/>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03"/>
      </w:tblGrid>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①第一印象</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見た目で購買意欲がわく</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②味</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味覚が優れている</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③独創性</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商品が個性的である、魅力がある</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④安全性</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商品が安全に包装されている</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⑤価格</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価格設定が妥当である</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⑥デザイン・パッケージ</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デザインがよい、商品の特徴がPRできている</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⑦将来性</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販路拡大が期待できる</w:t>
            </w:r>
          </w:p>
        </w:tc>
      </w:tr>
      <w:tr w:rsidR="004E2218" w:rsidRPr="00752363" w:rsidTr="00963352">
        <w:trPr>
          <w:trHeight w:val="567"/>
        </w:trPr>
        <w:tc>
          <w:tcPr>
            <w:tcW w:w="2835"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⑧プレゼンテーション</w:t>
            </w:r>
          </w:p>
        </w:tc>
        <w:tc>
          <w:tcPr>
            <w:tcW w:w="5103" w:type="dxa"/>
            <w:shd w:val="clear" w:color="auto" w:fill="auto"/>
            <w:vAlign w:val="center"/>
          </w:tcPr>
          <w:p w:rsidR="004E2218" w:rsidRPr="00752363" w:rsidRDefault="004E2218" w:rsidP="00963352">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商品の特徴や強みを上手く説明できている</w:t>
            </w:r>
          </w:p>
        </w:tc>
      </w:tr>
    </w:tbl>
    <w:p w:rsidR="004E2218" w:rsidRPr="00752363" w:rsidRDefault="004E2218" w:rsidP="00282410">
      <w:pPr>
        <w:rPr>
          <w:rFonts w:ascii="ＭＳ ゴシック" w:eastAsia="ＭＳ ゴシック" w:hAnsi="ＭＳ ゴシック"/>
          <w:sz w:val="20"/>
          <w:szCs w:val="20"/>
        </w:rPr>
      </w:pPr>
    </w:p>
    <w:p w:rsidR="00496226" w:rsidRPr="00752363" w:rsidRDefault="00496226" w:rsidP="00496226">
      <w:pPr>
        <w:rPr>
          <w:rFonts w:ascii="ＭＳ ゴシック" w:eastAsia="ＭＳ ゴシック" w:hAnsi="ＭＳ ゴシック" w:cs="ＭＳゴシック"/>
          <w:sz w:val="20"/>
          <w:szCs w:val="20"/>
        </w:rPr>
      </w:pPr>
      <w:r w:rsidRPr="00752363">
        <w:rPr>
          <w:rFonts w:ascii="ＭＳ ゴシック" w:eastAsia="ＭＳ ゴシック" w:hAnsi="ＭＳ ゴシック" w:hint="eastAsia"/>
          <w:sz w:val="20"/>
          <w:szCs w:val="20"/>
        </w:rPr>
        <w:t>○エントリー</w:t>
      </w:r>
    </w:p>
    <w:p w:rsidR="00496226" w:rsidRPr="00DC39F7" w:rsidRDefault="00496226" w:rsidP="00937B8F">
      <w:pPr>
        <w:ind w:leftChars="135" w:left="283" w:firstLineChars="58" w:firstLine="116"/>
        <w:rPr>
          <w:rFonts w:ascii="ＭＳ ゴシック" w:eastAsia="ＭＳ ゴシック" w:hAnsi="ＭＳ ゴシック" w:cs="ＭＳゴシック"/>
          <w:sz w:val="20"/>
          <w:szCs w:val="20"/>
        </w:rPr>
      </w:pPr>
      <w:r w:rsidRPr="00DC39F7">
        <w:rPr>
          <w:rFonts w:ascii="ＭＳ ゴシック" w:eastAsia="ＭＳ ゴシック" w:hAnsi="ＭＳ ゴシック" w:hint="eastAsia"/>
          <w:sz w:val="20"/>
          <w:szCs w:val="20"/>
        </w:rPr>
        <w:t>エントリー</w:t>
      </w:r>
      <w:r w:rsidR="00DC39F7">
        <w:rPr>
          <w:rFonts w:ascii="ＭＳ ゴシック" w:eastAsia="ＭＳ ゴシック" w:hAnsi="ＭＳ ゴシック" w:hint="eastAsia"/>
          <w:sz w:val="20"/>
          <w:szCs w:val="20"/>
        </w:rPr>
        <w:t>の</w:t>
      </w:r>
      <w:r w:rsidRPr="00DC39F7">
        <w:rPr>
          <w:rFonts w:ascii="ＭＳ ゴシック" w:eastAsia="ＭＳ ゴシック" w:hAnsi="ＭＳ ゴシック" w:hint="eastAsia"/>
          <w:sz w:val="20"/>
          <w:szCs w:val="20"/>
        </w:rPr>
        <w:t>受付期間</w:t>
      </w:r>
      <w:r w:rsidR="00DC39F7">
        <w:rPr>
          <w:rFonts w:ascii="ＭＳ ゴシック" w:eastAsia="ＭＳ ゴシック" w:hAnsi="ＭＳ ゴシック" w:hint="eastAsia"/>
          <w:sz w:val="20"/>
          <w:szCs w:val="20"/>
        </w:rPr>
        <w:t>を、</w:t>
      </w:r>
      <w:r w:rsidR="007C567C" w:rsidRPr="00DC39F7">
        <w:rPr>
          <w:rFonts w:ascii="ＭＳ ゴシック" w:eastAsia="ＭＳ ゴシック" w:hAnsi="ＭＳ ゴシック" w:hint="eastAsia"/>
          <w:sz w:val="20"/>
          <w:szCs w:val="20"/>
        </w:rPr>
        <w:t>平成２</w:t>
      </w:r>
      <w:bookmarkStart w:id="0" w:name="_GoBack"/>
      <w:bookmarkEnd w:id="0"/>
      <w:r w:rsidR="007C567C" w:rsidRPr="00DC39F7">
        <w:rPr>
          <w:rFonts w:ascii="ＭＳ ゴシック" w:eastAsia="ＭＳ ゴシック" w:hAnsi="ＭＳ ゴシック" w:hint="eastAsia"/>
          <w:sz w:val="20"/>
          <w:szCs w:val="20"/>
        </w:rPr>
        <w:t>７年８月</w:t>
      </w:r>
      <w:r w:rsidR="00A86D8A">
        <w:rPr>
          <w:rFonts w:ascii="ＭＳ ゴシック" w:eastAsia="ＭＳ ゴシック" w:hAnsi="ＭＳ ゴシック" w:hint="eastAsia"/>
          <w:sz w:val="20"/>
          <w:szCs w:val="20"/>
        </w:rPr>
        <w:t>３１</w:t>
      </w:r>
      <w:r w:rsidR="007C567C" w:rsidRPr="00DC39F7">
        <w:rPr>
          <w:rFonts w:ascii="ＭＳ ゴシック" w:eastAsia="ＭＳ ゴシック" w:hAnsi="ＭＳ ゴシック" w:hint="eastAsia"/>
          <w:sz w:val="20"/>
          <w:szCs w:val="20"/>
        </w:rPr>
        <w:t>日(</w:t>
      </w:r>
      <w:r w:rsidR="00A86D8A">
        <w:rPr>
          <w:rFonts w:ascii="ＭＳ ゴシック" w:eastAsia="ＭＳ ゴシック" w:hAnsi="ＭＳ ゴシック" w:hint="eastAsia"/>
          <w:sz w:val="20"/>
          <w:szCs w:val="20"/>
        </w:rPr>
        <w:t>月</w:t>
      </w:r>
      <w:r w:rsidR="007C567C" w:rsidRPr="00DC39F7">
        <w:rPr>
          <w:rFonts w:ascii="ＭＳ ゴシック" w:eastAsia="ＭＳ ゴシック" w:hAnsi="ＭＳ ゴシック" w:hint="eastAsia"/>
          <w:sz w:val="20"/>
          <w:szCs w:val="20"/>
        </w:rPr>
        <w:t>)～</w:t>
      </w:r>
      <w:r w:rsidR="00A86D8A">
        <w:rPr>
          <w:rFonts w:ascii="ＭＳ ゴシック" w:eastAsia="ＭＳ ゴシック" w:hAnsi="ＭＳ ゴシック" w:hint="eastAsia"/>
          <w:sz w:val="20"/>
          <w:szCs w:val="20"/>
        </w:rPr>
        <w:t>１０</w:t>
      </w:r>
      <w:r w:rsidR="007C567C" w:rsidRPr="00DC39F7">
        <w:rPr>
          <w:rFonts w:ascii="ＭＳ ゴシック" w:eastAsia="ＭＳ ゴシック" w:hAnsi="ＭＳ ゴシック" w:hint="eastAsia"/>
          <w:sz w:val="20"/>
          <w:szCs w:val="20"/>
        </w:rPr>
        <w:t>月２日（金）</w:t>
      </w:r>
      <w:r w:rsidR="00DC39F7">
        <w:rPr>
          <w:rFonts w:ascii="ＭＳ ゴシック" w:eastAsia="ＭＳ ゴシック" w:hAnsi="ＭＳ ゴシック" w:hint="eastAsia"/>
          <w:sz w:val="20"/>
          <w:szCs w:val="20"/>
        </w:rPr>
        <w:t>とします。</w:t>
      </w:r>
      <w:r w:rsidR="00937B8F">
        <w:rPr>
          <w:rFonts w:ascii="ＭＳ ゴシック" w:eastAsia="ＭＳ ゴシック" w:hAnsi="ＭＳ ゴシック" w:hint="eastAsia"/>
          <w:sz w:val="20"/>
          <w:szCs w:val="20"/>
        </w:rPr>
        <w:t>いかなる場合も期日を過ぎたものは受付することができません。</w:t>
      </w:r>
    </w:p>
    <w:p w:rsidR="00496226" w:rsidRPr="00752363" w:rsidRDefault="00D92FB9" w:rsidP="00D92FB9">
      <w:pPr>
        <w:ind w:leftChars="134" w:left="281" w:firstLineChars="71" w:firstLine="142"/>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大阪府工賃向上計画支援事業のホームページより</w:t>
      </w:r>
      <w:r w:rsidR="00496226" w:rsidRPr="00752363">
        <w:rPr>
          <w:rFonts w:ascii="ＭＳ ゴシック" w:eastAsia="ＭＳ ゴシック" w:hAnsi="ＭＳ ゴシック" w:hint="eastAsia"/>
          <w:sz w:val="20"/>
          <w:szCs w:val="20"/>
        </w:rPr>
        <w:t>エントリー用紙</w:t>
      </w:r>
      <w:r w:rsidRPr="00752363">
        <w:rPr>
          <w:rFonts w:ascii="ＭＳ ゴシック" w:eastAsia="ＭＳ ゴシック" w:hAnsi="ＭＳ ゴシック" w:hint="eastAsia"/>
          <w:sz w:val="20"/>
          <w:szCs w:val="20"/>
        </w:rPr>
        <w:t>をダウンロードして、必要事項を記入し</w:t>
      </w:r>
      <w:r w:rsidR="00937B8F">
        <w:rPr>
          <w:rFonts w:ascii="ＭＳ ゴシック" w:eastAsia="ＭＳ ゴシック" w:hAnsi="ＭＳ ゴシック" w:hint="eastAsia"/>
          <w:sz w:val="20"/>
          <w:szCs w:val="20"/>
        </w:rPr>
        <w:t>、郵送もしくはメールにて</w:t>
      </w:r>
      <w:r w:rsidR="00496226" w:rsidRPr="00752363">
        <w:rPr>
          <w:rFonts w:ascii="ＭＳ ゴシック" w:eastAsia="ＭＳ ゴシック" w:hAnsi="ＭＳ ゴシック" w:hint="eastAsia"/>
          <w:sz w:val="20"/>
          <w:szCs w:val="20"/>
        </w:rPr>
        <w:t>エル・チャレンジまで応募</w:t>
      </w:r>
      <w:r w:rsidR="00D519F6" w:rsidRPr="00752363">
        <w:rPr>
          <w:rFonts w:ascii="ＭＳ ゴシック" w:eastAsia="ＭＳ ゴシック" w:hAnsi="ＭＳ ゴシック" w:hint="eastAsia"/>
          <w:sz w:val="20"/>
          <w:szCs w:val="20"/>
        </w:rPr>
        <w:t>し</w:t>
      </w:r>
      <w:r w:rsidR="007C567C" w:rsidRPr="00752363">
        <w:rPr>
          <w:rFonts w:ascii="ＭＳ ゴシック" w:eastAsia="ＭＳ ゴシック" w:hAnsi="ＭＳ ゴシック" w:hint="eastAsia"/>
          <w:sz w:val="20"/>
          <w:szCs w:val="20"/>
        </w:rPr>
        <w:t>ます</w:t>
      </w:r>
      <w:r w:rsidR="00496226" w:rsidRPr="00752363">
        <w:rPr>
          <w:rFonts w:ascii="ＭＳ ゴシック" w:eastAsia="ＭＳ ゴシック" w:hAnsi="ＭＳ ゴシック" w:hint="eastAsia"/>
          <w:sz w:val="20"/>
          <w:szCs w:val="20"/>
        </w:rPr>
        <w:t>。</w:t>
      </w:r>
      <w:r w:rsidR="007C567C" w:rsidRPr="00752363">
        <w:rPr>
          <w:rFonts w:ascii="ＭＳ ゴシック" w:eastAsia="ＭＳ ゴシック" w:hAnsi="ＭＳ ゴシック" w:hint="eastAsia"/>
          <w:sz w:val="20"/>
          <w:szCs w:val="20"/>
        </w:rPr>
        <w:t>（</w:t>
      </w:r>
      <w:r w:rsidR="00496226" w:rsidRPr="00752363">
        <w:rPr>
          <w:rFonts w:ascii="ＭＳ ゴシック" w:eastAsia="ＭＳ ゴシック" w:hAnsi="ＭＳ ゴシック" w:hint="eastAsia"/>
          <w:sz w:val="20"/>
          <w:szCs w:val="20"/>
        </w:rPr>
        <w:t>応募書類は返却し</w:t>
      </w:r>
      <w:r w:rsidR="00744A05">
        <w:rPr>
          <w:rFonts w:ascii="ＭＳ ゴシック" w:eastAsia="ＭＳ ゴシック" w:hAnsi="ＭＳ ゴシック" w:hint="eastAsia"/>
          <w:sz w:val="20"/>
          <w:szCs w:val="20"/>
        </w:rPr>
        <w:t>ません</w:t>
      </w:r>
      <w:r w:rsidR="007C567C" w:rsidRPr="00752363">
        <w:rPr>
          <w:rFonts w:ascii="ＭＳ ゴシック" w:eastAsia="ＭＳ ゴシック" w:hAnsi="ＭＳ ゴシック" w:hint="eastAsia"/>
          <w:sz w:val="20"/>
          <w:szCs w:val="20"/>
        </w:rPr>
        <w:t>）</w:t>
      </w:r>
    </w:p>
    <w:p w:rsidR="0037419A" w:rsidRPr="00752363" w:rsidRDefault="0037419A" w:rsidP="00744A05">
      <w:pPr>
        <w:ind w:leftChars="134" w:left="281" w:firstLineChars="72" w:firstLine="144"/>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エントリー用紙の受付完了後１週間以内に大阪</w:t>
      </w:r>
      <w:r w:rsidR="00474C3E">
        <w:rPr>
          <w:rFonts w:ascii="ＭＳ ゴシック" w:eastAsia="ＭＳ ゴシック" w:hAnsi="ＭＳ ゴシック" w:hint="eastAsia"/>
          <w:sz w:val="20"/>
          <w:szCs w:val="20"/>
        </w:rPr>
        <w:t>大会</w:t>
      </w:r>
      <w:r w:rsidRPr="00752363">
        <w:rPr>
          <w:rFonts w:ascii="ＭＳ ゴシック" w:eastAsia="ＭＳ ゴシック" w:hAnsi="ＭＳ ゴシック" w:hint="eastAsia"/>
          <w:sz w:val="20"/>
          <w:szCs w:val="20"/>
        </w:rPr>
        <w:t>の受付票を事業所に送付します。</w:t>
      </w:r>
    </w:p>
    <w:p w:rsidR="00361CF5" w:rsidRPr="00752363" w:rsidRDefault="00361CF5" w:rsidP="007C567C">
      <w:pPr>
        <w:ind w:leftChars="134" w:left="281" w:firstLineChars="1" w:firstLine="2"/>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審査を受ける際には、エル・チャレンジから指定された個数の商品を提供していただきます。</w:t>
      </w:r>
    </w:p>
    <w:p w:rsidR="00474C3E" w:rsidRPr="00752363" w:rsidRDefault="00474C3E" w:rsidP="00496226">
      <w:pPr>
        <w:rPr>
          <w:rFonts w:ascii="ＭＳ ゴシック" w:eastAsia="ＭＳ ゴシック" w:hAnsi="ＭＳ ゴシック"/>
          <w:sz w:val="20"/>
          <w:szCs w:val="20"/>
        </w:rPr>
      </w:pPr>
    </w:p>
    <w:p w:rsidR="00496226" w:rsidRPr="00752363" w:rsidRDefault="00496226" w:rsidP="00496226">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lastRenderedPageBreak/>
        <w:t>○エントリーに関する支援</w:t>
      </w:r>
    </w:p>
    <w:p w:rsidR="007C567C" w:rsidRPr="00752363" w:rsidRDefault="00DC39F7" w:rsidP="00D92FB9">
      <w:pPr>
        <w:ind w:leftChars="135" w:left="283" w:firstLine="141"/>
        <w:rPr>
          <w:rFonts w:ascii="ＭＳ ゴシック" w:eastAsia="ＭＳ ゴシック" w:hAnsi="ＭＳ ゴシック"/>
          <w:sz w:val="20"/>
          <w:szCs w:val="20"/>
        </w:rPr>
      </w:pPr>
      <w:r>
        <w:rPr>
          <w:rFonts w:ascii="ＭＳ ゴシック" w:eastAsia="ＭＳ ゴシック" w:hAnsi="ＭＳ ゴシック" w:hint="eastAsia"/>
          <w:sz w:val="20"/>
          <w:szCs w:val="20"/>
        </w:rPr>
        <w:t>大阪</w:t>
      </w:r>
      <w:r w:rsidR="00474C3E">
        <w:rPr>
          <w:rFonts w:ascii="ＭＳ ゴシック" w:eastAsia="ＭＳ ゴシック" w:hAnsi="ＭＳ ゴシック" w:hint="eastAsia"/>
          <w:sz w:val="20"/>
          <w:szCs w:val="20"/>
        </w:rPr>
        <w:t>大会</w:t>
      </w:r>
      <w:r>
        <w:rPr>
          <w:rFonts w:ascii="ＭＳ ゴシック" w:eastAsia="ＭＳ ゴシック" w:hAnsi="ＭＳ ゴシック" w:hint="eastAsia"/>
          <w:sz w:val="20"/>
          <w:szCs w:val="20"/>
        </w:rPr>
        <w:t>にエントリーしようとする障がい福祉サービス事業所に対する支援策として、「</w:t>
      </w:r>
      <w:r w:rsidR="00D519F6" w:rsidRPr="00752363">
        <w:rPr>
          <w:rFonts w:ascii="ＭＳ ゴシック" w:eastAsia="ＭＳ ゴシック" w:hAnsi="ＭＳ ゴシック" w:hint="eastAsia"/>
          <w:sz w:val="20"/>
          <w:szCs w:val="20"/>
        </w:rPr>
        <w:t>大阪</w:t>
      </w:r>
      <w:r w:rsidR="007C567C" w:rsidRPr="00752363">
        <w:rPr>
          <w:rFonts w:ascii="ＭＳ ゴシック" w:eastAsia="ＭＳ ゴシック" w:hAnsi="ＭＳ ゴシック" w:hint="eastAsia"/>
          <w:sz w:val="20"/>
          <w:szCs w:val="20"/>
        </w:rPr>
        <w:t>スウィーツプロジェクト</w:t>
      </w:r>
      <w:r>
        <w:rPr>
          <w:rFonts w:ascii="ＭＳ ゴシック" w:eastAsia="ＭＳ ゴシック" w:hAnsi="ＭＳ ゴシック" w:hint="eastAsia"/>
          <w:sz w:val="20"/>
          <w:szCs w:val="20"/>
        </w:rPr>
        <w:t>」</w:t>
      </w:r>
      <w:r w:rsidR="007C567C" w:rsidRPr="00752363">
        <w:rPr>
          <w:rFonts w:ascii="ＭＳ ゴシック" w:eastAsia="ＭＳ ゴシック" w:hAnsi="ＭＳ ゴシック" w:hint="eastAsia"/>
          <w:sz w:val="20"/>
          <w:szCs w:val="20"/>
        </w:rPr>
        <w:t>を８月下旬から</w:t>
      </w:r>
      <w:r w:rsidR="00744A05">
        <w:rPr>
          <w:rFonts w:ascii="ＭＳ ゴシック" w:eastAsia="ＭＳ ゴシック" w:hAnsi="ＭＳ ゴシック" w:hint="eastAsia"/>
          <w:sz w:val="20"/>
          <w:szCs w:val="20"/>
        </w:rPr>
        <w:t>１０</w:t>
      </w:r>
      <w:r w:rsidR="007C567C" w:rsidRPr="00752363">
        <w:rPr>
          <w:rFonts w:ascii="ＭＳ ゴシック" w:eastAsia="ＭＳ ゴシック" w:hAnsi="ＭＳ ゴシック" w:hint="eastAsia"/>
          <w:sz w:val="20"/>
          <w:szCs w:val="20"/>
        </w:rPr>
        <w:t>月まで開催し、</w:t>
      </w:r>
      <w:r w:rsidR="0079572F">
        <w:rPr>
          <w:rFonts w:ascii="ＭＳ ゴシック" w:eastAsia="ＭＳ ゴシック" w:hAnsi="ＭＳ ゴシック" w:hint="eastAsia"/>
          <w:sz w:val="20"/>
          <w:szCs w:val="20"/>
        </w:rPr>
        <w:t>商品</w:t>
      </w:r>
      <w:r w:rsidR="007C567C" w:rsidRPr="00752363">
        <w:rPr>
          <w:rFonts w:ascii="ＭＳ ゴシック" w:eastAsia="ＭＳ ゴシック" w:hAnsi="ＭＳ ゴシック" w:hint="eastAsia"/>
          <w:sz w:val="20"/>
          <w:szCs w:val="20"/>
        </w:rPr>
        <w:t>企画やネーミング、味覚、パッケージ等の改善について指導をします。（別途申し込みが必要）</w:t>
      </w:r>
    </w:p>
    <w:p w:rsidR="00496226" w:rsidRPr="00752363" w:rsidRDefault="00496226" w:rsidP="007C567C">
      <w:pPr>
        <w:rPr>
          <w:rFonts w:ascii="ＭＳ ゴシック" w:eastAsia="ＭＳ ゴシック" w:hAnsi="ＭＳ ゴシック"/>
          <w:sz w:val="20"/>
          <w:szCs w:val="20"/>
        </w:rPr>
      </w:pPr>
    </w:p>
    <w:p w:rsidR="00496226" w:rsidRPr="00752363" w:rsidRDefault="00496226" w:rsidP="00496226">
      <w:pPr>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○その他</w:t>
      </w:r>
    </w:p>
    <w:p w:rsidR="00496226" w:rsidRPr="00752363" w:rsidRDefault="0040765E" w:rsidP="005A7127">
      <w:pPr>
        <w:ind w:leftChars="135" w:left="283" w:firstLineChars="60" w:firstLine="120"/>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エントリー等に関</w:t>
      </w:r>
      <w:r w:rsidR="00DC39F7">
        <w:rPr>
          <w:rFonts w:ascii="ＭＳ ゴシック" w:eastAsia="ＭＳ ゴシック" w:hAnsi="ＭＳ ゴシック" w:hint="eastAsia"/>
          <w:sz w:val="20"/>
          <w:szCs w:val="20"/>
        </w:rPr>
        <w:t>する問い合わせ先は、</w:t>
      </w:r>
      <w:r w:rsidR="005A7127" w:rsidRPr="00752363">
        <w:rPr>
          <w:rFonts w:ascii="ＭＳ ゴシック" w:eastAsia="ＭＳ ゴシック" w:hAnsi="ＭＳ ゴシック" w:hint="eastAsia"/>
          <w:sz w:val="20"/>
          <w:szCs w:val="20"/>
        </w:rPr>
        <w:t>一般社団法人エル・チャレンジ福祉事業振興機構</w:t>
      </w:r>
      <w:r w:rsidR="00DC39F7">
        <w:rPr>
          <w:rFonts w:ascii="ＭＳ ゴシック" w:eastAsia="ＭＳ ゴシック" w:hAnsi="ＭＳ ゴシック" w:hint="eastAsia"/>
          <w:sz w:val="20"/>
          <w:szCs w:val="20"/>
        </w:rPr>
        <w:t>とします</w:t>
      </w:r>
      <w:r w:rsidRPr="00752363">
        <w:rPr>
          <w:rFonts w:ascii="ＭＳ ゴシック" w:eastAsia="ＭＳ ゴシック" w:hAnsi="ＭＳ ゴシック" w:hint="eastAsia"/>
          <w:sz w:val="20"/>
          <w:szCs w:val="20"/>
        </w:rPr>
        <w:t>。</w:t>
      </w:r>
    </w:p>
    <w:p w:rsidR="00292F98" w:rsidRPr="00752363" w:rsidRDefault="00292F98" w:rsidP="005A7127">
      <w:pPr>
        <w:ind w:leftChars="135" w:left="283" w:firstLineChars="60" w:firstLine="120"/>
        <w:rPr>
          <w:rFonts w:ascii="ＭＳ ゴシック" w:eastAsia="ＭＳ ゴシック" w:hAnsi="ＭＳ ゴシック"/>
          <w:sz w:val="20"/>
          <w:szCs w:val="20"/>
        </w:rPr>
      </w:pPr>
    </w:p>
    <w:p w:rsidR="005A7127" w:rsidRPr="00752363" w:rsidRDefault="005A7127" w:rsidP="005A7127">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w:t>
      </w:r>
      <w:r w:rsidR="00292F98" w:rsidRPr="00752363">
        <w:rPr>
          <w:rFonts w:ascii="ＭＳ ゴシック" w:eastAsia="ＭＳ ゴシック" w:hAnsi="ＭＳ ゴシック" w:hint="eastAsia"/>
          <w:sz w:val="20"/>
          <w:szCs w:val="20"/>
        </w:rPr>
        <w:t>＊</w:t>
      </w:r>
      <w:r w:rsidR="00E06D19" w:rsidRPr="00752363">
        <w:rPr>
          <w:rFonts w:ascii="ＭＳ ゴシック" w:eastAsia="ＭＳ ゴシック" w:hAnsi="ＭＳ ゴシック" w:hint="eastAsia"/>
          <w:sz w:val="20"/>
          <w:szCs w:val="20"/>
        </w:rPr>
        <w:t>連絡先</w:t>
      </w:r>
      <w:r w:rsidRPr="00752363">
        <w:rPr>
          <w:rFonts w:ascii="ＭＳ ゴシック" w:eastAsia="ＭＳ ゴシック" w:hAnsi="ＭＳ ゴシック" w:hint="eastAsia"/>
          <w:sz w:val="20"/>
          <w:szCs w:val="20"/>
        </w:rPr>
        <w:t>⇒</w:t>
      </w:r>
      <w:r w:rsidR="00E06D19" w:rsidRPr="00752363">
        <w:rPr>
          <w:rFonts w:ascii="ＭＳ ゴシック" w:eastAsia="ＭＳ ゴシック" w:hAnsi="ＭＳ ゴシック" w:hint="eastAsia"/>
          <w:sz w:val="20"/>
          <w:szCs w:val="20"/>
        </w:rPr>
        <w:t xml:space="preserve">　</w:t>
      </w:r>
      <w:r w:rsidRPr="00752363">
        <w:rPr>
          <w:rFonts w:ascii="ＭＳ ゴシック" w:eastAsia="ＭＳ ゴシック" w:hAnsi="ＭＳ ゴシック" w:hint="eastAsia"/>
          <w:sz w:val="20"/>
          <w:szCs w:val="20"/>
        </w:rPr>
        <w:t>一般社団法人エル・チャレンジ福祉事業振興機構　　担当：粟津・古川</w:t>
      </w:r>
    </w:p>
    <w:p w:rsidR="005A7127" w:rsidRPr="00752363" w:rsidRDefault="005A7127" w:rsidP="005A7127">
      <w:pPr>
        <w:jc w:val="left"/>
        <w:rPr>
          <w:rFonts w:ascii="ＭＳ ゴシック" w:eastAsia="ＭＳ ゴシック" w:hAnsi="ＭＳ ゴシック"/>
          <w:sz w:val="20"/>
          <w:szCs w:val="20"/>
        </w:rPr>
      </w:pPr>
      <w:r w:rsidRPr="00752363">
        <w:rPr>
          <w:rFonts w:ascii="ＭＳ ゴシック" w:eastAsia="ＭＳ ゴシック" w:hAnsi="ＭＳ ゴシック" w:hint="eastAsia"/>
          <w:sz w:val="20"/>
          <w:szCs w:val="20"/>
        </w:rPr>
        <w:t xml:space="preserve">　　　</w:t>
      </w:r>
      <w:r w:rsidR="00E06D19" w:rsidRPr="00752363">
        <w:rPr>
          <w:rFonts w:ascii="ＭＳ ゴシック" w:eastAsia="ＭＳ ゴシック" w:hAnsi="ＭＳ ゴシック" w:hint="eastAsia"/>
          <w:sz w:val="20"/>
          <w:szCs w:val="20"/>
        </w:rPr>
        <w:t xml:space="preserve">　　　　　　</w:t>
      </w:r>
      <w:r w:rsidRPr="00752363">
        <w:rPr>
          <w:rFonts w:ascii="ＭＳ ゴシック" w:eastAsia="ＭＳ ゴシック" w:hAnsi="ＭＳ ゴシック" w:hint="eastAsia"/>
          <w:sz w:val="20"/>
          <w:szCs w:val="20"/>
        </w:rPr>
        <w:t>TEL０６－６９４９－３５５１　FAX０６－６９２０－３５２２</w:t>
      </w:r>
    </w:p>
    <w:p w:rsidR="00496226" w:rsidRDefault="00496226" w:rsidP="00CB7EB3">
      <w:pPr>
        <w:rPr>
          <w:rFonts w:ascii="ＭＳ ゴシック" w:eastAsia="ＭＳ ゴシック" w:hAnsi="ＭＳ ゴシック"/>
        </w:rPr>
      </w:pPr>
    </w:p>
    <w:sectPr w:rsidR="00496226" w:rsidSect="00446072">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F6" w:rsidRDefault="00F026F6">
      <w:r>
        <w:separator/>
      </w:r>
    </w:p>
  </w:endnote>
  <w:endnote w:type="continuationSeparator" w:id="0">
    <w:p w:rsidR="00F026F6" w:rsidRDefault="00F0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F6" w:rsidRDefault="00F026F6">
      <w:r>
        <w:separator/>
      </w:r>
    </w:p>
  </w:footnote>
  <w:footnote w:type="continuationSeparator" w:id="0">
    <w:p w:rsidR="00F026F6" w:rsidRDefault="00F02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26"/>
    <w:rsid w:val="001D5466"/>
    <w:rsid w:val="00282410"/>
    <w:rsid w:val="00292F98"/>
    <w:rsid w:val="002B328A"/>
    <w:rsid w:val="002D215C"/>
    <w:rsid w:val="00303C18"/>
    <w:rsid w:val="003525C2"/>
    <w:rsid w:val="00361CF5"/>
    <w:rsid w:val="0037419A"/>
    <w:rsid w:val="003E4C90"/>
    <w:rsid w:val="0040765E"/>
    <w:rsid w:val="00474C3E"/>
    <w:rsid w:val="00496226"/>
    <w:rsid w:val="004E2218"/>
    <w:rsid w:val="00563760"/>
    <w:rsid w:val="005A7127"/>
    <w:rsid w:val="006A457D"/>
    <w:rsid w:val="00744A05"/>
    <w:rsid w:val="00752363"/>
    <w:rsid w:val="0079572F"/>
    <w:rsid w:val="007A1C13"/>
    <w:rsid w:val="007B519C"/>
    <w:rsid w:val="007C567C"/>
    <w:rsid w:val="007C66C1"/>
    <w:rsid w:val="008A6B1D"/>
    <w:rsid w:val="008E2A0C"/>
    <w:rsid w:val="009203D9"/>
    <w:rsid w:val="00937B8F"/>
    <w:rsid w:val="00965810"/>
    <w:rsid w:val="00A04043"/>
    <w:rsid w:val="00A86D8A"/>
    <w:rsid w:val="00C74965"/>
    <w:rsid w:val="00CB7EB3"/>
    <w:rsid w:val="00CE5A9A"/>
    <w:rsid w:val="00D519F6"/>
    <w:rsid w:val="00D92FB9"/>
    <w:rsid w:val="00DC39F7"/>
    <w:rsid w:val="00DC5530"/>
    <w:rsid w:val="00DC643D"/>
    <w:rsid w:val="00E06D19"/>
    <w:rsid w:val="00E63561"/>
    <w:rsid w:val="00F02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226"/>
    <w:pPr>
      <w:tabs>
        <w:tab w:val="center" w:pos="4252"/>
        <w:tab w:val="right" w:pos="8504"/>
      </w:tabs>
      <w:snapToGrid w:val="0"/>
    </w:pPr>
  </w:style>
  <w:style w:type="character" w:customStyle="1" w:styleId="a4">
    <w:name w:val="ヘッダー (文字)"/>
    <w:basedOn w:val="a0"/>
    <w:link w:val="a3"/>
    <w:uiPriority w:val="99"/>
    <w:rsid w:val="00496226"/>
  </w:style>
  <w:style w:type="paragraph" w:styleId="a5">
    <w:name w:val="footer"/>
    <w:basedOn w:val="a"/>
    <w:link w:val="a6"/>
    <w:uiPriority w:val="99"/>
    <w:unhideWhenUsed/>
    <w:rsid w:val="007C66C1"/>
    <w:pPr>
      <w:tabs>
        <w:tab w:val="center" w:pos="4252"/>
        <w:tab w:val="right" w:pos="8504"/>
      </w:tabs>
      <w:snapToGrid w:val="0"/>
    </w:pPr>
  </w:style>
  <w:style w:type="character" w:customStyle="1" w:styleId="a6">
    <w:name w:val="フッター (文字)"/>
    <w:basedOn w:val="a0"/>
    <w:link w:val="a5"/>
    <w:uiPriority w:val="99"/>
    <w:rsid w:val="007C66C1"/>
  </w:style>
  <w:style w:type="paragraph" w:styleId="a7">
    <w:name w:val="Balloon Text"/>
    <w:basedOn w:val="a"/>
    <w:link w:val="a8"/>
    <w:uiPriority w:val="99"/>
    <w:semiHidden/>
    <w:unhideWhenUsed/>
    <w:rsid w:val="007957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57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226"/>
    <w:pPr>
      <w:tabs>
        <w:tab w:val="center" w:pos="4252"/>
        <w:tab w:val="right" w:pos="8504"/>
      </w:tabs>
      <w:snapToGrid w:val="0"/>
    </w:pPr>
  </w:style>
  <w:style w:type="character" w:customStyle="1" w:styleId="a4">
    <w:name w:val="ヘッダー (文字)"/>
    <w:basedOn w:val="a0"/>
    <w:link w:val="a3"/>
    <w:uiPriority w:val="99"/>
    <w:rsid w:val="00496226"/>
  </w:style>
  <w:style w:type="paragraph" w:styleId="a5">
    <w:name w:val="footer"/>
    <w:basedOn w:val="a"/>
    <w:link w:val="a6"/>
    <w:uiPriority w:val="99"/>
    <w:unhideWhenUsed/>
    <w:rsid w:val="007C66C1"/>
    <w:pPr>
      <w:tabs>
        <w:tab w:val="center" w:pos="4252"/>
        <w:tab w:val="right" w:pos="8504"/>
      </w:tabs>
      <w:snapToGrid w:val="0"/>
    </w:pPr>
  </w:style>
  <w:style w:type="character" w:customStyle="1" w:styleId="a6">
    <w:name w:val="フッター (文字)"/>
    <w:basedOn w:val="a0"/>
    <w:link w:val="a5"/>
    <w:uiPriority w:val="99"/>
    <w:rsid w:val="007C66C1"/>
  </w:style>
  <w:style w:type="paragraph" w:styleId="a7">
    <w:name w:val="Balloon Text"/>
    <w:basedOn w:val="a"/>
    <w:link w:val="a8"/>
    <w:uiPriority w:val="99"/>
    <w:semiHidden/>
    <w:unhideWhenUsed/>
    <w:rsid w:val="007957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5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awadu hiroshi</dc:creator>
  <cp:lastModifiedBy>awadu hiroshi</cp:lastModifiedBy>
  <cp:revision>21</cp:revision>
  <cp:lastPrinted>2015-08-11T07:34:00Z</cp:lastPrinted>
  <dcterms:created xsi:type="dcterms:W3CDTF">2015-08-03T04:38:00Z</dcterms:created>
  <dcterms:modified xsi:type="dcterms:W3CDTF">2015-08-21T07:11:00Z</dcterms:modified>
</cp:coreProperties>
</file>